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4A6F" w14:textId="0239CF44" w:rsidR="00CF5AA4" w:rsidRPr="00CF5AA4" w:rsidRDefault="00657785" w:rsidP="00CF5AA4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5AA4" w:rsidRPr="00CF5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5AA4" w:rsidRPr="00CF5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Ротгань</w:t>
      </w:r>
      <w:r w:rsidR="00CF5AA4" w:rsidRPr="00CF5AA4">
        <w:rPr>
          <w:rFonts w:ascii="Times New Roman" w:hAnsi="Times New Roman" w:cs="Times New Roman"/>
          <w:sz w:val="28"/>
          <w:szCs w:val="28"/>
        </w:rPr>
        <w:t>,</w:t>
      </w:r>
    </w:p>
    <w:p w14:paraId="1B795F71" w14:textId="5D7F9311" w:rsidR="00CF5AA4" w:rsidRPr="00CF5AA4" w:rsidRDefault="002515F3" w:rsidP="00CF5AA4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ВО</w:t>
      </w:r>
      <w:r w:rsidRPr="00CF5AA4">
        <w:rPr>
          <w:rFonts w:ascii="Times New Roman" w:hAnsi="Times New Roman" w:cs="Times New Roman"/>
          <w:sz w:val="28"/>
          <w:szCs w:val="28"/>
        </w:rPr>
        <w:t xml:space="preserve"> «Южно-Уральский технологический университет», г. Челябинск </w:t>
      </w:r>
    </w:p>
    <w:p w14:paraId="1A4F20BC" w14:textId="2176539B" w:rsidR="00CF5AA4" w:rsidRPr="00CF5AA4" w:rsidRDefault="00CF5AA4" w:rsidP="003C6A9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5AA4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57785">
        <w:rPr>
          <w:rFonts w:ascii="Times New Roman" w:hAnsi="Times New Roman" w:cs="Times New Roman"/>
          <w:sz w:val="28"/>
          <w:szCs w:val="28"/>
        </w:rPr>
        <w:t>Ж</w:t>
      </w:r>
      <w:r w:rsidRPr="00CF5AA4">
        <w:rPr>
          <w:rFonts w:ascii="Times New Roman" w:hAnsi="Times New Roman" w:cs="Times New Roman"/>
          <w:sz w:val="28"/>
          <w:szCs w:val="28"/>
        </w:rPr>
        <w:t>.</w:t>
      </w:r>
      <w:r w:rsidR="00657785">
        <w:rPr>
          <w:rFonts w:ascii="Times New Roman" w:hAnsi="Times New Roman" w:cs="Times New Roman"/>
          <w:sz w:val="28"/>
          <w:szCs w:val="28"/>
        </w:rPr>
        <w:t>С</w:t>
      </w:r>
      <w:r w:rsidRPr="00CF5AA4">
        <w:rPr>
          <w:rFonts w:ascii="Times New Roman" w:hAnsi="Times New Roman" w:cs="Times New Roman"/>
          <w:sz w:val="28"/>
          <w:szCs w:val="28"/>
        </w:rPr>
        <w:t xml:space="preserve">. </w:t>
      </w:r>
      <w:r w:rsidR="00657785">
        <w:rPr>
          <w:rFonts w:ascii="Times New Roman" w:hAnsi="Times New Roman" w:cs="Times New Roman"/>
          <w:sz w:val="28"/>
          <w:szCs w:val="28"/>
        </w:rPr>
        <w:t>Позднякова</w:t>
      </w:r>
      <w:r w:rsidRPr="00CF5AA4">
        <w:rPr>
          <w:rFonts w:ascii="Times New Roman" w:hAnsi="Times New Roman" w:cs="Times New Roman"/>
          <w:sz w:val="28"/>
          <w:szCs w:val="28"/>
        </w:rPr>
        <w:t>, доцент кафедры «Экономика и управление»</w:t>
      </w:r>
    </w:p>
    <w:p w14:paraId="68A785FD" w14:textId="77777777" w:rsidR="00CF5AA4" w:rsidRPr="00CF5AA4" w:rsidRDefault="00CF5AA4" w:rsidP="003C6A9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C35DD" w14:textId="5BBA7AFD" w:rsidR="00CF5AA4" w:rsidRPr="00DB2628" w:rsidRDefault="00657785" w:rsidP="003C6A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ЧЕЛЯБИНКАЯ ОБЛАСТЬ. СОЦИАЛЬНОЕ ПРЕДПРИНИМАТЕЛЬСТВО. ПРОБЛЕМЫ И ПУТИ РЕШЕНИЯ. ТЕНДЕНЦИИ И РАЗВИТИЕ.</w:t>
      </w:r>
    </w:p>
    <w:p w14:paraId="1E3B6243" w14:textId="77777777" w:rsidR="00ED0A08" w:rsidRPr="00CF5AA4" w:rsidRDefault="00ED0A08" w:rsidP="003C6A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B3DC5" w14:textId="77777777" w:rsidR="00EE69FE" w:rsidRDefault="00AF3A97" w:rsidP="00EE69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7">
        <w:rPr>
          <w:rFonts w:ascii="Times New Roman" w:hAnsi="Times New Roman" w:cs="Times New Roman"/>
          <w:sz w:val="28"/>
          <w:szCs w:val="28"/>
        </w:rPr>
        <w:t>Социальный 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Pr="00AF3A97">
        <w:rPr>
          <w:rFonts w:ascii="Times New Roman" w:hAnsi="Times New Roman" w:cs="Times New Roman"/>
          <w:sz w:val="28"/>
          <w:szCs w:val="28"/>
        </w:rPr>
        <w:t> </w:t>
      </w:r>
      <w:r w:rsidR="003C6A9C" w:rsidRPr="00AF3A97">
        <w:rPr>
          <w:rFonts w:ascii="Times New Roman" w:hAnsi="Times New Roman" w:cs="Times New Roman"/>
          <w:sz w:val="28"/>
          <w:szCs w:val="28"/>
        </w:rPr>
        <w:t>— это</w:t>
      </w:r>
      <w:r w:rsidRPr="00AF3A97">
        <w:rPr>
          <w:rFonts w:ascii="Times New Roman" w:hAnsi="Times New Roman" w:cs="Times New Roman"/>
          <w:sz w:val="28"/>
          <w:szCs w:val="28"/>
        </w:rPr>
        <w:t xml:space="preserve"> инновационный инициатор, который решает построить бизнес, посвященный решению социальных, культурных или экологических проблем, принимая на себя большие, чем обычно, финансовые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риски для этого.</w:t>
      </w:r>
    </w:p>
    <w:p w14:paraId="5E455A2B" w14:textId="2484688A" w:rsidR="003C6A9C" w:rsidRDefault="00AF3A97" w:rsidP="00EE69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7">
        <w:rPr>
          <w:rFonts w:ascii="Times New Roman" w:hAnsi="Times New Roman" w:cs="Times New Roman"/>
          <w:sz w:val="28"/>
          <w:szCs w:val="28"/>
        </w:rPr>
        <w:t>Говоря об актуальной проблематике в данной сфере, стоит подчеркнуть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главенство отсутствия законодательного регулирования данной сферы на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уровне региона, которое ведет к формированию цепочки взаимосвязанных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последствий, в том числе отсутствие специальных компетенций у органов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исполнительной власти (так положение о Министерстве экономического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развития Челябинской области является наглядным примером). Однако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отсутствие законодательной базы далеко не единственная «ахиллесова пята»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развития социального предпринимательства в Челябинской области.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0564C" w14:textId="76DC01FB" w:rsidR="00AF3A97" w:rsidRPr="00AF3A97" w:rsidRDefault="00AF3A97" w:rsidP="00EE6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97">
        <w:rPr>
          <w:rFonts w:ascii="Times New Roman" w:hAnsi="Times New Roman" w:cs="Times New Roman"/>
          <w:sz w:val="28"/>
          <w:szCs w:val="28"/>
        </w:rPr>
        <w:t>Так на сегодняшний день отсутствует система учета субъектов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социального предпринимательства, которая могла бы способствовать</w:t>
      </w:r>
      <w:r w:rsidR="002773A2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сбору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аналитических данных для принятия в данной сфере своевременных и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адекватных управленческих решений, обеспечивающих предоставление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необходимой поддержкой и своевременную разработку целевых программ,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отвечающих актуальным тенденциям в сфере поддержки социального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14:paraId="2CC35C5C" w14:textId="10FCE8B4" w:rsidR="002773A2" w:rsidRPr="00AF3A97" w:rsidRDefault="00AF3A97" w:rsidP="00EE6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97">
        <w:rPr>
          <w:rFonts w:ascii="Times New Roman" w:hAnsi="Times New Roman" w:cs="Times New Roman"/>
          <w:sz w:val="28"/>
          <w:szCs w:val="28"/>
        </w:rPr>
        <w:t>Проведя оценку институциональной среды поддержки субъектов МСП, а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значит и потенциальных субъектов социального предпринимательства, была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lastRenderedPageBreak/>
        <w:t>выявлена проблема доступности данной инфраструктуры для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предпринимателей всей области, т.к. институты, осуществляющие деятельность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в рамках проекта «Территория бизнеса», на сегодняшний день открыты лишь в</w:t>
      </w:r>
      <w:r w:rsidR="00EE69FE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Челябинске и Златоусте. Безусловно, эту практику необходимо развивать и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расширять территорию присутствия инфраструктуры поддержки в рамках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Pr="00AF3A97">
        <w:rPr>
          <w:rFonts w:ascii="Times New Roman" w:hAnsi="Times New Roman" w:cs="Times New Roman"/>
          <w:sz w:val="28"/>
          <w:szCs w:val="28"/>
        </w:rPr>
        <w:t>региона.</w:t>
      </w:r>
      <w:r w:rsidR="00EE69FE">
        <w:rPr>
          <w:rFonts w:ascii="Times New Roman" w:hAnsi="Times New Roman" w:cs="Times New Roman"/>
          <w:sz w:val="28"/>
          <w:szCs w:val="28"/>
        </w:rPr>
        <w:t xml:space="preserve"> </w:t>
      </w:r>
      <w:r w:rsidR="002773A2" w:rsidRPr="002773A2">
        <w:rPr>
          <w:rFonts w:ascii="Times New Roman" w:hAnsi="Times New Roman" w:cs="Times New Roman"/>
          <w:sz w:val="28"/>
          <w:szCs w:val="28"/>
        </w:rPr>
        <w:t>Также, анализируя реализацию такого направления «Территории бизнеса»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="002773A2" w:rsidRPr="002773A2">
        <w:rPr>
          <w:rFonts w:ascii="Times New Roman" w:hAnsi="Times New Roman" w:cs="Times New Roman"/>
          <w:sz w:val="28"/>
          <w:szCs w:val="28"/>
        </w:rPr>
        <w:t>как «Школа социального предпринимательства», можно увидеть, что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="002773A2" w:rsidRPr="002773A2">
        <w:rPr>
          <w:rFonts w:ascii="Times New Roman" w:hAnsi="Times New Roman" w:cs="Times New Roman"/>
          <w:sz w:val="28"/>
          <w:szCs w:val="28"/>
        </w:rPr>
        <w:t>мероприятия в рамках этой образовательной программы за 2015-2018 года были</w:t>
      </w:r>
      <w:r w:rsidR="003C6A9C">
        <w:rPr>
          <w:rFonts w:ascii="Times New Roman" w:hAnsi="Times New Roman" w:cs="Times New Roman"/>
          <w:sz w:val="28"/>
          <w:szCs w:val="28"/>
        </w:rPr>
        <w:t xml:space="preserve"> </w:t>
      </w:r>
      <w:r w:rsidR="002773A2" w:rsidRPr="002773A2">
        <w:rPr>
          <w:rFonts w:ascii="Times New Roman" w:hAnsi="Times New Roman" w:cs="Times New Roman"/>
          <w:sz w:val="28"/>
          <w:szCs w:val="28"/>
        </w:rPr>
        <w:t>проведены лишь 4 раза и привлекли 120 предпринимателей, а в 2019 году</w:t>
      </w:r>
      <w:r w:rsidR="00EE69FE">
        <w:rPr>
          <w:rFonts w:ascii="Times New Roman" w:hAnsi="Times New Roman" w:cs="Times New Roman"/>
          <w:sz w:val="28"/>
          <w:szCs w:val="28"/>
        </w:rPr>
        <w:t xml:space="preserve"> </w:t>
      </w:r>
      <w:r w:rsidR="002773A2" w:rsidRPr="002773A2">
        <w:rPr>
          <w:rFonts w:ascii="Times New Roman" w:hAnsi="Times New Roman" w:cs="Times New Roman"/>
          <w:sz w:val="28"/>
          <w:szCs w:val="28"/>
        </w:rPr>
        <w:t>проект в связи с низкой востребованностью решили прекратить, до разработки</w:t>
      </w:r>
      <w:r w:rsidR="00EE69FE">
        <w:rPr>
          <w:rFonts w:ascii="Times New Roman" w:hAnsi="Times New Roman" w:cs="Times New Roman"/>
          <w:sz w:val="28"/>
          <w:szCs w:val="28"/>
        </w:rPr>
        <w:t xml:space="preserve"> </w:t>
      </w:r>
      <w:r w:rsidR="002773A2" w:rsidRPr="002773A2">
        <w:rPr>
          <w:rFonts w:ascii="Times New Roman" w:hAnsi="Times New Roman" w:cs="Times New Roman"/>
          <w:sz w:val="28"/>
          <w:szCs w:val="28"/>
        </w:rPr>
        <w:t>новой программы Министерством экономического развития Челябинской</w:t>
      </w:r>
      <w:r w:rsidR="00EE69FE">
        <w:rPr>
          <w:rFonts w:ascii="Times New Roman" w:hAnsi="Times New Roman" w:cs="Times New Roman"/>
          <w:sz w:val="28"/>
          <w:szCs w:val="28"/>
        </w:rPr>
        <w:t xml:space="preserve"> </w:t>
      </w:r>
      <w:r w:rsidR="002773A2" w:rsidRPr="002773A2">
        <w:rPr>
          <w:rFonts w:ascii="Times New Roman" w:hAnsi="Times New Roman" w:cs="Times New Roman"/>
          <w:sz w:val="28"/>
          <w:szCs w:val="28"/>
        </w:rPr>
        <w:t>области</w:t>
      </w:r>
    </w:p>
    <w:p w14:paraId="64D5808E" w14:textId="77777777" w:rsidR="00237E23" w:rsidRPr="00A22034" w:rsidRDefault="000A0278" w:rsidP="00EE6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34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14:paraId="6DB1BA4C" w14:textId="77777777" w:rsidR="001C12E9" w:rsidRPr="00A22034" w:rsidRDefault="001C12E9" w:rsidP="00EE69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476584" w14:textId="77777777" w:rsidR="00EE69FE" w:rsidRPr="00EE69FE" w:rsidRDefault="00FB5DE5" w:rsidP="00EE69FE">
      <w:pPr>
        <w:pStyle w:val="a8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DE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Бухтиярова Т.И. Дубынина А.В./ ПОВЫШЕНИЕ ЭФФЕКТИВНОСТИ РАЗВИТИЯ ЭКОНОМИКИ НА ОСНОВЕ ПОТЕНЦИАЛА МАЛОГО И СРЕДНЕГО ПРЕДПРИНИМАТЕЛЬСТВА/Т.И. Бухтиярова А.В. Дубрынина// Экономика и </w:t>
      </w:r>
      <w:proofErr w:type="gramStart"/>
      <w:r w:rsidRPr="00FB5DE5">
        <w:rPr>
          <w:rFonts w:ascii="Times New Roman" w:eastAsiaTheme="majorEastAsia" w:hAnsi="Times New Roman" w:cs="Times New Roman"/>
          <w:bCs/>
          <w:sz w:val="28"/>
          <w:szCs w:val="28"/>
        </w:rPr>
        <w:t>бизнес .</w:t>
      </w:r>
      <w:proofErr w:type="gramEnd"/>
      <w:r w:rsidRPr="00FB5DE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[Электронный ресурс]. Режим доступа: URL/https://cyberleninka.ru/article/n/povyshenie-effektivnosti-razvitiya-ekonomiki-na-osnove-potentsiala-malogo-i-srednego-predprinimatelstva/ дата обращения:12.02.2022.</w:t>
      </w:r>
      <w:r w:rsidR="00EE69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14:paraId="30974DCA" w14:textId="5F233F7C" w:rsidR="001C12E9" w:rsidRPr="00EE69FE" w:rsidRDefault="00FB5DE5" w:rsidP="00EE69FE">
      <w:pPr>
        <w:pStyle w:val="a8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EE69FE">
        <w:rPr>
          <w:rFonts w:ascii="Times New Roman" w:hAnsi="Times New Roman" w:cs="Times New Roman"/>
          <w:sz w:val="28"/>
          <w:szCs w:val="28"/>
        </w:rPr>
        <w:t>Антипин Н.А.  Рецензия на монографию А. В. Самохиной, А. Л. Худобородова "на крутых поворотах российской истории: становление политической элиты Челябинской области. 1990-2000 / Н.А. Антипин // Политологические науки. -2019. [Электронный ресурс]. Режим доступа: URL https://cyberleninka.ru/article/n/retsenziya-na-monografiyu-a-v-samohinoy-a-l-hudoborodova-na-krutyh-povorotah-rossiyskoy-istorii-stanovlenie-politicheskoy-elity - Дата обращения 2019.02.2022</w:t>
      </w:r>
    </w:p>
    <w:p w14:paraId="379015FA" w14:textId="77777777" w:rsidR="001C12E9" w:rsidRPr="00FB5DE5" w:rsidRDefault="001C12E9" w:rsidP="003C6A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A7D843" w14:textId="77777777" w:rsidR="001C12E9" w:rsidRPr="00CF5AA4" w:rsidRDefault="001C12E9" w:rsidP="003C6A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203DE9" w14:textId="77777777" w:rsidR="001C12E9" w:rsidRPr="00CF5AA4" w:rsidRDefault="001C12E9" w:rsidP="003C6A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3D6A1" w14:textId="77777777" w:rsidR="001C12E9" w:rsidRPr="00CF5AA4" w:rsidRDefault="001C12E9" w:rsidP="003C6A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7DC72A" w14:textId="77777777" w:rsidR="001C12E9" w:rsidRPr="00CF5AA4" w:rsidRDefault="001C12E9" w:rsidP="003C6A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E6696" w14:textId="77777777" w:rsidR="001C12E9" w:rsidRPr="00CF5AA4" w:rsidRDefault="001C12E9" w:rsidP="003C6A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2312E" w14:textId="77777777" w:rsidR="00917E95" w:rsidRPr="00CF5AA4" w:rsidRDefault="00917E95" w:rsidP="003C6A9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7E95" w:rsidRPr="00CF5AA4" w:rsidSect="003C6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460D" w14:textId="77777777" w:rsidR="0038110F" w:rsidRDefault="0038110F" w:rsidP="00FF0A79">
      <w:pPr>
        <w:spacing w:after="0" w:line="240" w:lineRule="auto"/>
      </w:pPr>
      <w:r>
        <w:separator/>
      </w:r>
    </w:p>
  </w:endnote>
  <w:endnote w:type="continuationSeparator" w:id="0">
    <w:p w14:paraId="0C9F18A2" w14:textId="77777777" w:rsidR="0038110F" w:rsidRDefault="0038110F" w:rsidP="00F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FCC5" w14:textId="77777777" w:rsidR="0038110F" w:rsidRDefault="0038110F" w:rsidP="00FF0A79">
      <w:pPr>
        <w:spacing w:after="0" w:line="240" w:lineRule="auto"/>
      </w:pPr>
      <w:r>
        <w:separator/>
      </w:r>
    </w:p>
  </w:footnote>
  <w:footnote w:type="continuationSeparator" w:id="0">
    <w:p w14:paraId="1BE4E58D" w14:textId="77777777" w:rsidR="0038110F" w:rsidRDefault="0038110F" w:rsidP="00F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44D"/>
    <w:multiLevelType w:val="hybridMultilevel"/>
    <w:tmpl w:val="84FA05CC"/>
    <w:lvl w:ilvl="0" w:tplc="037C2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D71A42"/>
    <w:multiLevelType w:val="hybridMultilevel"/>
    <w:tmpl w:val="F4DE9764"/>
    <w:lvl w:ilvl="0" w:tplc="67F24F1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37966">
    <w:abstractNumId w:val="0"/>
  </w:num>
  <w:num w:numId="2" w16cid:durableId="212580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95"/>
    <w:rsid w:val="000A0278"/>
    <w:rsid w:val="001458A2"/>
    <w:rsid w:val="001B1241"/>
    <w:rsid w:val="001C12E9"/>
    <w:rsid w:val="00217C8F"/>
    <w:rsid w:val="00237E23"/>
    <w:rsid w:val="002515F3"/>
    <w:rsid w:val="002529C3"/>
    <w:rsid w:val="00252BEB"/>
    <w:rsid w:val="002773A2"/>
    <w:rsid w:val="0038110F"/>
    <w:rsid w:val="003B4924"/>
    <w:rsid w:val="003C6A9C"/>
    <w:rsid w:val="0041020A"/>
    <w:rsid w:val="00424555"/>
    <w:rsid w:val="00434E74"/>
    <w:rsid w:val="00472A4B"/>
    <w:rsid w:val="00483563"/>
    <w:rsid w:val="00494E9A"/>
    <w:rsid w:val="005B5680"/>
    <w:rsid w:val="00657785"/>
    <w:rsid w:val="006C7FB8"/>
    <w:rsid w:val="0070355B"/>
    <w:rsid w:val="007309A3"/>
    <w:rsid w:val="00732CBD"/>
    <w:rsid w:val="008127B3"/>
    <w:rsid w:val="00917E95"/>
    <w:rsid w:val="00941410"/>
    <w:rsid w:val="0094157C"/>
    <w:rsid w:val="009537E3"/>
    <w:rsid w:val="00A22034"/>
    <w:rsid w:val="00A629C7"/>
    <w:rsid w:val="00A92737"/>
    <w:rsid w:val="00AF3A97"/>
    <w:rsid w:val="00BA13DD"/>
    <w:rsid w:val="00BB12EC"/>
    <w:rsid w:val="00BE4E5C"/>
    <w:rsid w:val="00C74D33"/>
    <w:rsid w:val="00CF5AA4"/>
    <w:rsid w:val="00CF5FF1"/>
    <w:rsid w:val="00DB2628"/>
    <w:rsid w:val="00E37579"/>
    <w:rsid w:val="00EB3001"/>
    <w:rsid w:val="00ED0A08"/>
    <w:rsid w:val="00EE69FE"/>
    <w:rsid w:val="00F63E3A"/>
    <w:rsid w:val="00FB5DE5"/>
    <w:rsid w:val="00FE1458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CEBA"/>
  <w15:docId w15:val="{442863E7-1BBC-4BEB-8D28-D236E57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FF1"/>
  </w:style>
  <w:style w:type="paragraph" w:styleId="1">
    <w:name w:val="heading 1"/>
    <w:basedOn w:val="a"/>
    <w:next w:val="a"/>
    <w:link w:val="10"/>
    <w:uiPriority w:val="9"/>
    <w:qFormat/>
    <w:rsid w:val="001C12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2E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12E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C1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FF0A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F0A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0A79"/>
    <w:rPr>
      <w:vertAlign w:val="superscript"/>
    </w:rPr>
  </w:style>
  <w:style w:type="paragraph" w:styleId="a8">
    <w:name w:val="List Paragraph"/>
    <w:basedOn w:val="a"/>
    <w:uiPriority w:val="34"/>
    <w:qFormat/>
    <w:rsid w:val="000A027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F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92EE-0FEF-4203-B997-A1B7EC2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kat02tr20@gmail.com</dc:creator>
  <cp:lastModifiedBy>Игорь Ротгань</cp:lastModifiedBy>
  <cp:revision>2</cp:revision>
  <dcterms:created xsi:type="dcterms:W3CDTF">2022-04-07T19:33:00Z</dcterms:created>
  <dcterms:modified xsi:type="dcterms:W3CDTF">2022-04-07T19:33:00Z</dcterms:modified>
</cp:coreProperties>
</file>